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166" w:rsidRPr="00154E57" w:rsidRDefault="009F79E6" w:rsidP="009F79E6">
      <w:pPr>
        <w:jc w:val="center"/>
        <w:rPr>
          <w:b/>
          <w:bCs/>
          <w:sz w:val="28"/>
          <w:szCs w:val="28"/>
          <w:rtl/>
        </w:rPr>
      </w:pPr>
      <w:r w:rsidRPr="00154E57">
        <w:rPr>
          <w:rFonts w:hint="cs"/>
          <w:b/>
          <w:bCs/>
          <w:sz w:val="28"/>
          <w:szCs w:val="28"/>
          <w:rtl/>
        </w:rPr>
        <w:t>بسمه تعالی</w:t>
      </w:r>
    </w:p>
    <w:p w:rsidR="009F79E6" w:rsidRPr="00154E57" w:rsidRDefault="009F79E6" w:rsidP="009F79E6">
      <w:pPr>
        <w:jc w:val="left"/>
        <w:rPr>
          <w:i/>
          <w:iCs/>
          <w:sz w:val="28"/>
          <w:szCs w:val="28"/>
          <w:rtl/>
        </w:rPr>
      </w:pPr>
      <w:r w:rsidRPr="00154E57">
        <w:rPr>
          <w:rFonts w:hint="cs"/>
          <w:i/>
          <w:iCs/>
          <w:sz w:val="28"/>
          <w:szCs w:val="28"/>
          <w:rtl/>
        </w:rPr>
        <w:t>ریاست محترم شعبه سوم دادگاه عمومی حقوقی شهرستان تنکابن،</w:t>
      </w:r>
    </w:p>
    <w:p w:rsidR="00154E57" w:rsidRDefault="009F79E6" w:rsidP="0016269F">
      <w:pPr>
        <w:jc w:val="both"/>
        <w:rPr>
          <w:sz w:val="28"/>
          <w:szCs w:val="28"/>
          <w:rtl/>
        </w:rPr>
      </w:pPr>
      <w:r w:rsidRPr="00154E57">
        <w:rPr>
          <w:rFonts w:hint="cs"/>
          <w:sz w:val="28"/>
          <w:szCs w:val="28"/>
          <w:rtl/>
        </w:rPr>
        <w:t xml:space="preserve">احتراماً باستحضارعالی میرساند به دلالت تصاویر اجار نامه های پیوست اینجانب مهدی </w:t>
      </w:r>
      <w:r w:rsidR="0016269F">
        <w:rPr>
          <w:rFonts w:hint="cs"/>
          <w:sz w:val="28"/>
          <w:szCs w:val="28"/>
          <w:rtl/>
        </w:rPr>
        <w:t>....</w:t>
      </w:r>
      <w:r w:rsidRPr="00154E57">
        <w:rPr>
          <w:rFonts w:hint="cs"/>
          <w:sz w:val="28"/>
          <w:szCs w:val="28"/>
          <w:rtl/>
        </w:rPr>
        <w:t xml:space="preserve"> دارای یک باب مغازه الکتریکی تحت عنوان یاسین (نام فرزندم) واقع در تنکابن-کریم آباد بوده که محل کسب وکار و امرار معاش خود وخانواده ام میباشد بدلیل مشکلات کاری اقدام به بکارگیری فردی بنام آقای احمد ولیپور </w:t>
      </w:r>
      <w:r w:rsidR="00502CFF" w:rsidRPr="00154E57">
        <w:rPr>
          <w:rFonts w:hint="cs"/>
          <w:sz w:val="28"/>
          <w:szCs w:val="28"/>
          <w:rtl/>
        </w:rPr>
        <w:t xml:space="preserve">تحت عنوان کارگر بر اساس مندرجات تصویر قراردادنامه منضم نمودم با این وصف که آقای لیپور صرفاً کارگر بنده بوده وهیچ حقی در خصوص مغازه،سرمایه،سودوزیان وابزارولوازم موجود در مغازه ندارد وبرهمین مبنا از اینجانب دستمزد کارگری میگیرد که این موارد در قرارداد فی مابین درج گردیده ونیز بابت حسن انجام کار و عمل به تعهدات کارگری آقای احمد </w:t>
      </w:r>
      <w:r w:rsidR="0016269F">
        <w:rPr>
          <w:rFonts w:hint="cs"/>
          <w:sz w:val="28"/>
          <w:szCs w:val="28"/>
          <w:rtl/>
        </w:rPr>
        <w:t>....</w:t>
      </w:r>
      <w:r w:rsidR="00502CFF" w:rsidRPr="00154E57">
        <w:rPr>
          <w:rFonts w:hint="cs"/>
          <w:sz w:val="28"/>
          <w:szCs w:val="28"/>
          <w:rtl/>
        </w:rPr>
        <w:t xml:space="preserve"> یک فقره چک بانک ملی بشماره 642327 به مبلغ بیست میلیون تومان باینجانب تسلیم نموده است که تصویر آن ضمیمه میباشد نتیجتاً مدتی است آقای ولیپور با همسرش خانم مرضیه </w:t>
      </w:r>
      <w:r w:rsidR="0016269F">
        <w:rPr>
          <w:rFonts w:hint="cs"/>
          <w:sz w:val="28"/>
          <w:szCs w:val="28"/>
          <w:rtl/>
        </w:rPr>
        <w:t>....</w:t>
      </w:r>
      <w:r w:rsidR="00502CFF" w:rsidRPr="00154E57">
        <w:rPr>
          <w:rFonts w:hint="cs"/>
          <w:sz w:val="28"/>
          <w:szCs w:val="28"/>
          <w:rtl/>
        </w:rPr>
        <w:t xml:space="preserve"> اختلاف پیداکرده و خانم </w:t>
      </w:r>
      <w:r w:rsidR="0016269F">
        <w:rPr>
          <w:rFonts w:hint="cs"/>
          <w:sz w:val="28"/>
          <w:szCs w:val="28"/>
          <w:rtl/>
        </w:rPr>
        <w:t>....</w:t>
      </w:r>
      <w:r w:rsidR="00502CFF" w:rsidRPr="00154E57">
        <w:rPr>
          <w:rFonts w:hint="cs"/>
          <w:sz w:val="28"/>
          <w:szCs w:val="28"/>
          <w:rtl/>
        </w:rPr>
        <w:t xml:space="preserve"> جهت وصول مهریه اش در راستای قرار تأمین صادره </w:t>
      </w:r>
      <w:r w:rsidR="00097788" w:rsidRPr="00154E57">
        <w:rPr>
          <w:rFonts w:hint="cs"/>
          <w:sz w:val="28"/>
          <w:szCs w:val="28"/>
          <w:rtl/>
        </w:rPr>
        <w:t xml:space="preserve">از آن شعبه محترم اقدام به توقیف اموال موجود در مغازه که متعلق به بنده میاشد نموده در حالیکه یکبار در راستای دستور دادستان محترم توسط کلانتری 11 توقیف صورت گرفت که با ارائه مدارک بنده مبنی بر بی حقی آقای ولیپور توقیف انجام نپذیرفت که تصویر گزارش کلانتری نیز بپیوست تقدیم میگردد در مرحله بعد طبق دستور معاون محترم قضائی آقای </w:t>
      </w:r>
      <w:r w:rsidR="0016269F">
        <w:rPr>
          <w:rFonts w:hint="cs"/>
          <w:sz w:val="28"/>
          <w:szCs w:val="28"/>
          <w:rtl/>
        </w:rPr>
        <w:t>....</w:t>
      </w:r>
      <w:r w:rsidR="00097788" w:rsidRPr="00154E57">
        <w:rPr>
          <w:rFonts w:hint="cs"/>
          <w:sz w:val="28"/>
          <w:szCs w:val="28"/>
          <w:rtl/>
        </w:rPr>
        <w:t xml:space="preserve"> توقیف اموال بنده در دستور کار قرار گرفت که اینبار هم ضمن ارائه مدارک قانونی توسط اینجانب اقدام عملی توقیف صورت نگرفت النهایه در مورخه 3/11/90 آقای </w:t>
      </w:r>
      <w:r w:rsidR="0016269F">
        <w:rPr>
          <w:rFonts w:hint="cs"/>
          <w:sz w:val="28"/>
          <w:szCs w:val="28"/>
          <w:rtl/>
        </w:rPr>
        <w:t>....</w:t>
      </w:r>
      <w:r w:rsidR="00097788" w:rsidRPr="00154E57">
        <w:rPr>
          <w:rFonts w:hint="cs"/>
          <w:sz w:val="28"/>
          <w:szCs w:val="28"/>
          <w:rtl/>
        </w:rPr>
        <w:t xml:space="preserve"> دادورز اجرای احکام مدنی تنکابن حسب دستور مدیر دفتر شعبه سوم حقوقی تنکابن در پرونده کلا</w:t>
      </w:r>
      <w:r w:rsidR="0016269F">
        <w:rPr>
          <w:rFonts w:hint="cs"/>
          <w:sz w:val="28"/>
          <w:szCs w:val="28"/>
          <w:rtl/>
        </w:rPr>
        <w:t>س</w:t>
      </w:r>
      <w:r w:rsidR="00097788" w:rsidRPr="00154E57">
        <w:rPr>
          <w:rFonts w:hint="cs"/>
          <w:sz w:val="28"/>
          <w:szCs w:val="28"/>
          <w:rtl/>
        </w:rPr>
        <w:t xml:space="preserve">ه </w:t>
      </w:r>
      <w:r w:rsidR="0016269F">
        <w:rPr>
          <w:rFonts w:hint="cs"/>
          <w:sz w:val="28"/>
          <w:szCs w:val="28"/>
          <w:rtl/>
        </w:rPr>
        <w:t>.....</w:t>
      </w:r>
      <w:r w:rsidR="00097788" w:rsidRPr="00154E57">
        <w:rPr>
          <w:rFonts w:hint="cs"/>
          <w:sz w:val="28"/>
          <w:szCs w:val="28"/>
          <w:rtl/>
        </w:rPr>
        <w:t xml:space="preserve"> در محل مغازه حضور یافته و اقدام به صورت برداری لوازم متعلق به بنده در مغازه جهت توقیف نمودند در حالیکه اینجانب از مأمورین محترم تقاضا نمودم </w:t>
      </w:r>
      <w:r w:rsidR="009C7EDD" w:rsidRPr="00154E57">
        <w:rPr>
          <w:rFonts w:hint="cs"/>
          <w:sz w:val="28"/>
          <w:szCs w:val="28"/>
          <w:rtl/>
        </w:rPr>
        <w:t xml:space="preserve">که لوازم موجود در مغازه متعلق باینجانب میباشد وهیچ ارتباطی به دین آقای </w:t>
      </w:r>
      <w:r w:rsidR="0016269F">
        <w:rPr>
          <w:rFonts w:hint="cs"/>
          <w:sz w:val="28"/>
          <w:szCs w:val="28"/>
          <w:rtl/>
        </w:rPr>
        <w:t>....</w:t>
      </w:r>
      <w:r w:rsidR="009C7EDD" w:rsidRPr="00154E57">
        <w:rPr>
          <w:rFonts w:hint="cs"/>
          <w:sz w:val="28"/>
          <w:szCs w:val="28"/>
          <w:rtl/>
        </w:rPr>
        <w:t xml:space="preserve"> ندارد متأسفانه دادورز محترم به اظهارات بنده توجهی ننموده و اقدام به توقیف لوازم واشیاء متعلق باینجانب در مغازه نمودند در حالیکه</w:t>
      </w:r>
    </w:p>
    <w:p w:rsidR="00154E57" w:rsidRDefault="009C7EDD" w:rsidP="009F79E6">
      <w:pPr>
        <w:jc w:val="both"/>
        <w:rPr>
          <w:sz w:val="28"/>
          <w:szCs w:val="28"/>
          <w:rtl/>
        </w:rPr>
      </w:pPr>
      <w:r w:rsidRPr="00154E57">
        <w:rPr>
          <w:rFonts w:hint="cs"/>
          <w:b/>
          <w:bCs/>
          <w:sz w:val="28"/>
          <w:szCs w:val="28"/>
          <w:rtl/>
        </w:rPr>
        <w:t>اولاً،</w:t>
      </w:r>
      <w:r w:rsidRPr="00154E57">
        <w:rPr>
          <w:rFonts w:hint="cs"/>
          <w:i/>
          <w:iCs/>
          <w:sz w:val="28"/>
          <w:szCs w:val="28"/>
          <w:rtl/>
        </w:rPr>
        <w:t>مطابق بند (و) ماده 524 قانون آیین دادرسی مدنی وسایل وابزار کار جزء مستثنیات دین بوده وقابل توقیف نمیباشد</w:t>
      </w:r>
      <w:r w:rsidRPr="00154E57">
        <w:rPr>
          <w:rFonts w:hint="cs"/>
          <w:sz w:val="28"/>
          <w:szCs w:val="28"/>
          <w:rtl/>
        </w:rPr>
        <w:t>،</w:t>
      </w:r>
    </w:p>
    <w:p w:rsidR="00154E57" w:rsidRDefault="009C7EDD" w:rsidP="009F79E6">
      <w:pPr>
        <w:jc w:val="both"/>
        <w:rPr>
          <w:b/>
          <w:bCs/>
          <w:sz w:val="28"/>
          <w:szCs w:val="28"/>
          <w:rtl/>
        </w:rPr>
      </w:pPr>
      <w:r w:rsidRPr="00154E57">
        <w:rPr>
          <w:rFonts w:hint="cs"/>
          <w:b/>
          <w:bCs/>
          <w:sz w:val="28"/>
          <w:szCs w:val="28"/>
          <w:rtl/>
        </w:rPr>
        <w:t>ثانیاً،</w:t>
      </w:r>
      <w:r w:rsidRPr="00154E57">
        <w:rPr>
          <w:rFonts w:hint="cs"/>
          <w:i/>
          <w:iCs/>
          <w:sz w:val="28"/>
          <w:szCs w:val="28"/>
          <w:rtl/>
        </w:rPr>
        <w:t>مطابق مواد 60،61و69 قانون اجرای احکام مدنی توقیف اموال بشرطی صورت میگیرد که متعلق به محکوم علیه</w:t>
      </w:r>
      <w:r w:rsidRPr="00154E57">
        <w:rPr>
          <w:rFonts w:hint="cs"/>
          <w:sz w:val="28"/>
          <w:szCs w:val="28"/>
          <w:rtl/>
        </w:rPr>
        <w:t xml:space="preserve"> باشد،</w:t>
      </w:r>
    </w:p>
    <w:p w:rsidR="00154E57" w:rsidRDefault="009C7EDD" w:rsidP="009F79E6">
      <w:pPr>
        <w:jc w:val="both"/>
        <w:rPr>
          <w:sz w:val="28"/>
          <w:szCs w:val="28"/>
          <w:rtl/>
        </w:rPr>
      </w:pPr>
      <w:r w:rsidRPr="00154E57">
        <w:rPr>
          <w:rFonts w:hint="cs"/>
          <w:b/>
          <w:bCs/>
          <w:sz w:val="28"/>
          <w:szCs w:val="28"/>
          <w:rtl/>
        </w:rPr>
        <w:t>ثالثاً،</w:t>
      </w:r>
      <w:r w:rsidRPr="00154E57">
        <w:rPr>
          <w:rFonts w:hint="cs"/>
          <w:i/>
          <w:iCs/>
          <w:sz w:val="28"/>
          <w:szCs w:val="28"/>
          <w:rtl/>
        </w:rPr>
        <w:t>اشیاء واموال می بایست بلا معارض باشد علی الخصوص در خصوص اموال منقول</w:t>
      </w:r>
      <w:r w:rsidRPr="00154E57">
        <w:rPr>
          <w:rFonts w:hint="cs"/>
          <w:sz w:val="28"/>
          <w:szCs w:val="28"/>
          <w:rtl/>
        </w:rPr>
        <w:t>،</w:t>
      </w:r>
    </w:p>
    <w:p w:rsidR="00154E57" w:rsidRPr="00154E57" w:rsidRDefault="00154E57" w:rsidP="00154E57">
      <w:pPr>
        <w:jc w:val="both"/>
        <w:rPr>
          <w:sz w:val="28"/>
          <w:szCs w:val="28"/>
        </w:rPr>
      </w:pPr>
      <w:r w:rsidRPr="00154E57">
        <w:rPr>
          <w:rFonts w:hint="cs"/>
          <w:sz w:val="28"/>
          <w:szCs w:val="28"/>
          <w:rtl/>
        </w:rPr>
        <w:t>نتیجتاً اموال وابزار متعلق به کار بنده من غیر حق توقیف شد و تاوان غرامت دین آقای ولیپور به بنده تحمیل گردید در پایان با توجه به مفروضات فوق ،مدارک و مستندات پیوست که جملگی دلالت بر مالکیت اینجانب نسبت به اموال توقیف شده دارد و نیز گزارش کلانتری 11 تنکابن استدعای دستور رفع توقیف از اموال وابزار مندرج در لیست متعلق باینجانب که جزء ابزارکسب وکار و امرار معاش خود وخانواده ام میباشد از آن مقام عالیقدر را دارد.</w:t>
      </w:r>
    </w:p>
    <w:sectPr w:rsidR="00154E57" w:rsidRPr="00154E57" w:rsidSect="009F79E6">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F79E6"/>
    <w:rsid w:val="00097788"/>
    <w:rsid w:val="00154E57"/>
    <w:rsid w:val="0016269F"/>
    <w:rsid w:val="00502CFF"/>
    <w:rsid w:val="00787166"/>
    <w:rsid w:val="007F40C0"/>
    <w:rsid w:val="009C7EDD"/>
    <w:rsid w:val="009F79E6"/>
    <w:rsid w:val="00F22C52"/>
    <w:rsid w:val="00FA707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before="100" w:beforeAutospacing="1" w:after="200" w:line="276" w:lineRule="auto"/>
        <w:jc w:val="high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6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Diverse</dc:creator>
  <cp:lastModifiedBy>MRT</cp:lastModifiedBy>
  <cp:revision>3</cp:revision>
  <dcterms:created xsi:type="dcterms:W3CDTF">2000-09-22T04:04:00Z</dcterms:created>
  <dcterms:modified xsi:type="dcterms:W3CDTF">2005-04-25T12:33:00Z</dcterms:modified>
</cp:coreProperties>
</file>